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37" w:rsidRPr="00583D37" w:rsidRDefault="00CA1A78" w:rsidP="00583D37">
      <w:pPr>
        <w:spacing w:after="200" w:line="276" w:lineRule="auto"/>
        <w:ind w:left="-284"/>
        <w:jc w:val="right"/>
        <w:rPr>
          <w:rFonts w:asciiTheme="minorHAnsi" w:eastAsiaTheme="minorHAnsi" w:hAnsiTheme="minorHAnsi" w:cstheme="minorBidi"/>
          <w:b/>
          <w:color w:val="auto"/>
          <w:kern w:val="0"/>
          <w:sz w:val="96"/>
          <w:szCs w:val="96"/>
          <w:lang w:eastAsia="en-US"/>
          <w14:ligatures w14:val="none"/>
          <w14:cntxtAlts w14:val="0"/>
        </w:rPr>
      </w:pPr>
      <w:bookmarkStart w:id="0" w:name="_GoBack"/>
      <w:bookmarkEnd w:id="0"/>
      <w:r w:rsidRPr="00583D37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inline distT="0" distB="0" distL="0" distR="0" wp14:anchorId="4D3841E3" wp14:editId="02448858">
            <wp:extent cx="1737360" cy="1343898"/>
            <wp:effectExtent l="0" t="0" r="0" b="8890"/>
            <wp:docPr id="1" name="Image 1" descr="Résultat de recherche d'images pour &quot;logo fo santé hc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fo santé hcl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4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D37" w:rsidRPr="00583D37">
        <w:rPr>
          <w:rFonts w:asciiTheme="minorHAnsi" w:eastAsiaTheme="minorHAnsi" w:hAnsiTheme="minorHAnsi" w:cstheme="minorBidi"/>
          <w:b/>
          <w:noProof/>
          <w:color w:val="auto"/>
          <w:kern w:val="0"/>
          <w:sz w:val="48"/>
          <w:szCs w:val="4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1FE2E" wp14:editId="46C11AA7">
                <wp:simplePos x="0" y="0"/>
                <wp:positionH relativeFrom="column">
                  <wp:posOffset>4421505</wp:posOffset>
                </wp:positionH>
                <wp:positionV relativeFrom="paragraph">
                  <wp:posOffset>1538605</wp:posOffset>
                </wp:positionV>
                <wp:extent cx="2374265" cy="1403985"/>
                <wp:effectExtent l="0" t="0" r="254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D37" w:rsidRPr="00D4000C" w:rsidRDefault="00583D37" w:rsidP="00583D37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4000C">
                              <w:rPr>
                                <w:b/>
                                <w:color w:val="FF0000"/>
                              </w:rPr>
                              <w:t>04 72 11 07 01</w:t>
                            </w:r>
                          </w:p>
                          <w:p w:rsidR="00583D37" w:rsidRPr="00D4000C" w:rsidRDefault="00583D37" w:rsidP="00583D37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4000C">
                              <w:rPr>
                                <w:b/>
                                <w:color w:val="FF0000"/>
                              </w:rPr>
                              <w:t>syndicatfoheh@hotmail.com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8.15pt;margin-top:121.1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" stroked="f">
                <v:textbox style="mso-fit-shape-to-text:t">
                  <w:txbxContent>
                    <w:p w:rsidR="00583D37" w:rsidRPr="00D4000C" w:rsidRDefault="00583D37" w:rsidP="00583D37">
                      <w:pPr>
                        <w:spacing w:line="18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D4000C">
                        <w:rPr>
                          <w:b/>
                          <w:color w:val="FF0000"/>
                        </w:rPr>
                        <w:t>04 72 11 07 01</w:t>
                      </w:r>
                    </w:p>
                    <w:p w:rsidR="00583D37" w:rsidRPr="00D4000C" w:rsidRDefault="00583D37" w:rsidP="00583D37">
                      <w:pPr>
                        <w:spacing w:line="18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D4000C">
                        <w:rPr>
                          <w:b/>
                          <w:color w:val="FF0000"/>
                        </w:rPr>
                        <w:t>syndicatfoheh@hotmail.com</w:t>
                      </w:r>
                    </w:p>
                  </w:txbxContent>
                </v:textbox>
              </v:shape>
            </w:pict>
          </mc:Fallback>
        </mc:AlternateContent>
      </w:r>
      <w:r w:rsidR="00583D37" w:rsidRPr="00583D37">
        <w:rPr>
          <w:rFonts w:asciiTheme="minorHAnsi" w:eastAsiaTheme="minorHAnsi" w:hAnsiTheme="minorHAnsi" w:cstheme="minorBidi"/>
          <w:b/>
          <w:noProof/>
          <w:color w:val="auto"/>
          <w:kern w:val="0"/>
          <w:sz w:val="96"/>
          <w:szCs w:val="9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860BD" wp14:editId="1D143E54">
                <wp:simplePos x="0" y="0"/>
                <wp:positionH relativeFrom="column">
                  <wp:posOffset>-424815</wp:posOffset>
                </wp:positionH>
                <wp:positionV relativeFrom="paragraph">
                  <wp:posOffset>1537970</wp:posOffset>
                </wp:positionV>
                <wp:extent cx="2374265" cy="1403985"/>
                <wp:effectExtent l="0" t="0" r="254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D37" w:rsidRPr="00680C5B" w:rsidRDefault="00583D37" w:rsidP="00583D37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80C5B">
                              <w:rPr>
                                <w:b/>
                                <w:color w:val="FF0000"/>
                              </w:rPr>
                              <w:t>04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680C5B">
                              <w:rPr>
                                <w:b/>
                                <w:color w:val="FF0000"/>
                              </w:rPr>
                              <w:t>72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680C5B">
                              <w:rPr>
                                <w:b/>
                                <w:color w:val="FF0000"/>
                              </w:rPr>
                              <w:t>11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680C5B">
                              <w:rPr>
                                <w:b/>
                                <w:color w:val="FF0000"/>
                              </w:rPr>
                              <w:t>09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680C5B">
                              <w:rPr>
                                <w:b/>
                                <w:color w:val="FF0000"/>
                              </w:rPr>
                              <w:t>26/27</w:t>
                            </w:r>
                          </w:p>
                          <w:p w:rsidR="00583D37" w:rsidRPr="00680C5B" w:rsidRDefault="00583D37" w:rsidP="00583D37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80C5B">
                              <w:rPr>
                                <w:b/>
                                <w:color w:val="FF0000"/>
                              </w:rPr>
                              <w:t>cgt-raja.hachemi@chu-lyon.fr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3.45pt;margin-top:121.1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fiKwIAACo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" stroked="f">
                <v:textbox style="mso-fit-shape-to-text:t">
                  <w:txbxContent>
                    <w:p w:rsidR="00583D37" w:rsidRPr="00680C5B" w:rsidRDefault="00583D37" w:rsidP="00583D37">
                      <w:pPr>
                        <w:spacing w:line="18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680C5B">
                        <w:rPr>
                          <w:b/>
                          <w:color w:val="FF0000"/>
                        </w:rPr>
                        <w:t>04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680C5B">
                        <w:rPr>
                          <w:b/>
                          <w:color w:val="FF0000"/>
                        </w:rPr>
                        <w:t>72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680C5B">
                        <w:rPr>
                          <w:b/>
                          <w:color w:val="FF0000"/>
                        </w:rPr>
                        <w:t>11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680C5B">
                        <w:rPr>
                          <w:b/>
                          <w:color w:val="FF0000"/>
                        </w:rPr>
                        <w:t>09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680C5B">
                        <w:rPr>
                          <w:b/>
                          <w:color w:val="FF0000"/>
                        </w:rPr>
                        <w:t>26/27</w:t>
                      </w:r>
                    </w:p>
                    <w:p w:rsidR="00583D37" w:rsidRPr="00680C5B" w:rsidRDefault="00583D37" w:rsidP="00583D37">
                      <w:pPr>
                        <w:spacing w:line="18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680C5B">
                        <w:rPr>
                          <w:b/>
                          <w:color w:val="FF0000"/>
                        </w:rPr>
                        <w:t>cgt-raja.hachemi@chu-lyon.fr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pict>
          <v:group id="_x0000_s1026" style="position:absolute;left:0;text-align:left;margin-left:17.75pt;margin-top:1.75pt;width:114.2pt;height:114.5pt;z-index:251659264;mso-position-horizontal-relative:text;mso-position-vertical-relative:text" coordorigin="11056,10843" coordsize="123,162">
            <v:rect id="_x0000_s1027" style="position:absolute;left:11056;top:10843;width:123;height:162;mso-wrap-distance-left:2.88pt;mso-wrap-distance-top:2.88pt;mso-wrap-distance-right:2.88pt;mso-wrap-distance-bottom:2.88pt" o:preferrelative="t" filled="f" fillcolor="#1f497d" stroked="f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Logo_CGT_Santé"/>
              <v:shadow color="black [0]"/>
              <o:extrusion v:ext="view" backdepth="0" viewpoint="0,0" viewpointorigin="0,0"/>
              <o:lock v:ext="edit" aspectratio="t"/>
            </v:rect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28" type="#_x0000_t175" style="position:absolute;left:11086;top:10876;width:50;height:29;rotation:-2404069fd;mso-wrap-distance-left:2.88pt;mso-wrap-distance-top:2.88pt;mso-wrap-distance-right:2.88pt;mso-wrap-distance-bottom:2.88pt" adj="6629" strokecolor="red" strokeweight="1.2pt" o:cliptowrap="t">
              <v:fill r:id="rId8" o:title="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bfbfbf" opacity="49151f" offset="1pt,.74833mm" offset2="-2pt"/>
              <v:textpath style="font-family:&quot;Comic Sans MS&quot;;v-text-kern:t;v-same-letter-heights:t" trim="t" fitpath="t" string="HEH"/>
              <v:handles>
                <v:h position="#0,bottomRight" xrange="6629,14971"/>
              </v:handles>
            </v:shape>
          </v:group>
        </w:pict>
      </w:r>
    </w:p>
    <w:p w:rsidR="009E63A8" w:rsidRDefault="009E63A8" w:rsidP="00B13091">
      <w:pPr>
        <w:widowControl w:val="0"/>
        <w:spacing w:after="0" w:line="240" w:lineRule="auto"/>
        <w:jc w:val="both"/>
        <w:rPr>
          <w:rFonts w:ascii="Cooper Black" w:hAnsi="Cooper Black"/>
          <w:b/>
          <w:bCs/>
          <w:color w:val="0000FF"/>
          <w:sz w:val="40"/>
          <w:szCs w:val="40"/>
          <w14:ligatures w14:val="none"/>
        </w:rPr>
      </w:pPr>
    </w:p>
    <w:p w:rsidR="009E63A8" w:rsidRDefault="009E63A8" w:rsidP="00B13091">
      <w:pPr>
        <w:widowControl w:val="0"/>
        <w:spacing w:after="0" w:line="240" w:lineRule="auto"/>
        <w:jc w:val="both"/>
        <w:rPr>
          <w:rFonts w:ascii="Cooper Black" w:hAnsi="Cooper Black"/>
          <w:b/>
          <w:bCs/>
          <w:color w:val="0000FF"/>
          <w:sz w:val="40"/>
          <w:szCs w:val="40"/>
          <w14:ligatures w14:val="none"/>
        </w:rPr>
      </w:pPr>
    </w:p>
    <w:p w:rsidR="00F33804" w:rsidRPr="00876624" w:rsidRDefault="00B93C3A" w:rsidP="00B13091">
      <w:pPr>
        <w:widowControl w:val="0"/>
        <w:spacing w:after="0" w:line="240" w:lineRule="auto"/>
        <w:jc w:val="both"/>
        <w:rPr>
          <w:rFonts w:ascii="Arial Black" w:hAnsi="Arial Black"/>
          <w:b/>
          <w:bCs/>
          <w:color w:val="0000FF"/>
          <w:sz w:val="36"/>
          <w:szCs w:val="36"/>
          <w14:ligatures w14:val="none"/>
        </w:rPr>
      </w:pPr>
      <w:r w:rsidRPr="00876624">
        <w:rPr>
          <w:rFonts w:ascii="Arial Black" w:hAnsi="Arial Black"/>
          <w:b/>
          <w:bCs/>
          <w:color w:val="0000FF"/>
          <w:sz w:val="36"/>
          <w:szCs w:val="36"/>
          <w14:ligatures w14:val="none"/>
        </w:rPr>
        <w:t>URGENCES DU SMA, URGENCES DE N, BDA DE NUIT, EQUIPES DE SECURITE (APS), N POST-U EN GREVE.</w:t>
      </w:r>
    </w:p>
    <w:p w:rsidR="009E63A8" w:rsidRPr="00F41481" w:rsidRDefault="009E63A8" w:rsidP="00B13091">
      <w:pPr>
        <w:widowControl w:val="0"/>
        <w:spacing w:after="0" w:line="240" w:lineRule="auto"/>
        <w:jc w:val="both"/>
        <w:rPr>
          <w:rFonts w:ascii="Arial Black" w:hAnsi="Arial Black"/>
          <w:b/>
          <w:bCs/>
          <w:color w:val="0000FF"/>
          <w:sz w:val="32"/>
          <w:szCs w:val="32"/>
          <w14:ligatures w14:val="none"/>
        </w:rPr>
      </w:pPr>
    </w:p>
    <w:p w:rsidR="001A4694" w:rsidRDefault="00AA2978" w:rsidP="00B13091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105DF9">
        <w:rPr>
          <w:rFonts w:ascii="Arial" w:hAnsi="Arial" w:cs="Arial"/>
          <w:bCs/>
          <w:sz w:val="24"/>
          <w:szCs w:val="24"/>
          <w14:ligatures w14:val="none"/>
        </w:rPr>
        <w:t>Depuis plus de 3 mois</w:t>
      </w:r>
      <w:r w:rsidR="00F41481">
        <w:rPr>
          <w:rFonts w:ascii="Arial" w:hAnsi="Arial" w:cs="Arial"/>
          <w:bCs/>
          <w:sz w:val="24"/>
          <w:szCs w:val="24"/>
          <w14:ligatures w14:val="none"/>
        </w:rPr>
        <w:t>,</w:t>
      </w:r>
      <w:r w:rsidRPr="00105DF9">
        <w:rPr>
          <w:rFonts w:ascii="Arial" w:hAnsi="Arial" w:cs="Arial"/>
          <w:bCs/>
          <w:sz w:val="24"/>
          <w:szCs w:val="24"/>
          <w14:ligatures w14:val="none"/>
        </w:rPr>
        <w:t xml:space="preserve">  la grève dans les services d’urgence </w:t>
      </w:r>
      <w:r w:rsidR="00722152" w:rsidRPr="00105DF9">
        <w:rPr>
          <w:rFonts w:ascii="Arial" w:hAnsi="Arial" w:cs="Arial"/>
          <w:bCs/>
          <w:sz w:val="24"/>
          <w:szCs w:val="24"/>
          <w14:ligatures w14:val="none"/>
        </w:rPr>
        <w:t>(</w:t>
      </w:r>
      <w:r w:rsidR="00DC4DEC">
        <w:rPr>
          <w:rFonts w:ascii="Arial" w:hAnsi="Arial" w:cs="Arial"/>
          <w:bCs/>
          <w:sz w:val="24"/>
          <w:szCs w:val="24"/>
          <w14:ligatures w14:val="none"/>
        </w:rPr>
        <w:t>et au-delà) ne cesse</w:t>
      </w:r>
      <w:r w:rsidRPr="00105DF9">
        <w:rPr>
          <w:rFonts w:ascii="Arial" w:hAnsi="Arial" w:cs="Arial"/>
          <w:bCs/>
          <w:sz w:val="24"/>
          <w:szCs w:val="24"/>
          <w14:ligatures w14:val="none"/>
        </w:rPr>
        <w:t xml:space="preserve"> de s’étendre </w:t>
      </w:r>
      <w:r w:rsidR="00722152" w:rsidRPr="00105DF9">
        <w:rPr>
          <w:rFonts w:ascii="Arial" w:hAnsi="Arial" w:cs="Arial"/>
          <w:bCs/>
          <w:sz w:val="24"/>
          <w:szCs w:val="24"/>
          <w14:ligatures w14:val="none"/>
        </w:rPr>
        <w:t xml:space="preserve">en France, </w:t>
      </w:r>
      <w:r w:rsidRPr="00105DF9">
        <w:rPr>
          <w:rFonts w:ascii="Arial" w:hAnsi="Arial" w:cs="Arial"/>
          <w:bCs/>
          <w:sz w:val="24"/>
          <w:szCs w:val="24"/>
          <w14:ligatures w14:val="none"/>
        </w:rPr>
        <w:t>car comme le disent les personnels</w:t>
      </w:r>
      <w:r w:rsidR="00DC4DEC">
        <w:rPr>
          <w:rFonts w:ascii="Arial" w:hAnsi="Arial" w:cs="Arial"/>
          <w:bCs/>
          <w:sz w:val="24"/>
          <w:szCs w:val="24"/>
          <w14:ligatures w14:val="none"/>
        </w:rPr>
        <w:t xml:space="preserve"> hospitaliers «</w:t>
      </w:r>
      <w:r w:rsidRPr="00105DF9">
        <w:rPr>
          <w:rFonts w:ascii="Arial" w:hAnsi="Arial" w:cs="Arial"/>
          <w:bCs/>
          <w:sz w:val="24"/>
          <w:szCs w:val="24"/>
          <w14:ligatures w14:val="none"/>
        </w:rPr>
        <w:t>ce n’est plus possible de soigner la population</w:t>
      </w:r>
      <w:r w:rsidR="00722152" w:rsidRPr="00105DF9">
        <w:rPr>
          <w:rFonts w:ascii="Arial" w:hAnsi="Arial" w:cs="Arial"/>
          <w:bCs/>
          <w:sz w:val="24"/>
          <w:szCs w:val="24"/>
          <w14:ligatures w14:val="none"/>
        </w:rPr>
        <w:t> »</w:t>
      </w:r>
      <w:r w:rsidRPr="00105DF9">
        <w:rPr>
          <w:rFonts w:ascii="Arial" w:hAnsi="Arial" w:cs="Arial"/>
          <w:bCs/>
          <w:sz w:val="24"/>
          <w:szCs w:val="24"/>
          <w14:ligatures w14:val="none"/>
        </w:rPr>
        <w:t xml:space="preserve">. </w:t>
      </w:r>
      <w:r w:rsidR="00A0647C" w:rsidRPr="00105DF9">
        <w:rPr>
          <w:rFonts w:ascii="Arial" w:hAnsi="Arial" w:cs="Arial"/>
          <w:bCs/>
          <w:sz w:val="24"/>
          <w:szCs w:val="24"/>
          <w14:ligatures w14:val="none"/>
        </w:rPr>
        <w:t>Malgré les annonces de BUZYN, à c</w:t>
      </w:r>
      <w:r w:rsidR="00B93C3A" w:rsidRPr="00105DF9">
        <w:rPr>
          <w:rFonts w:ascii="Arial" w:hAnsi="Arial" w:cs="Arial"/>
          <w:bCs/>
          <w:sz w:val="24"/>
          <w:szCs w:val="24"/>
          <w14:ligatures w14:val="none"/>
        </w:rPr>
        <w:t xml:space="preserve">e jour, </w:t>
      </w:r>
      <w:r w:rsidR="00722152" w:rsidRPr="00105DF9">
        <w:rPr>
          <w:rFonts w:ascii="Arial" w:hAnsi="Arial" w:cs="Arial"/>
          <w:b/>
          <w:bCs/>
          <w:sz w:val="24"/>
          <w:szCs w:val="24"/>
          <w14:ligatures w14:val="none"/>
        </w:rPr>
        <w:t>ce sont plus de 153 services qui sont en grève.</w:t>
      </w:r>
    </w:p>
    <w:p w:rsidR="00E714D8" w:rsidRPr="00105DF9" w:rsidRDefault="00E714D8" w:rsidP="00B13091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</w:p>
    <w:p w:rsidR="00722152" w:rsidRDefault="00722152" w:rsidP="00B130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05DF9">
        <w:rPr>
          <w:rFonts w:ascii="Arial" w:hAnsi="Arial" w:cs="Arial"/>
          <w:bCs/>
          <w:sz w:val="24"/>
          <w:szCs w:val="24"/>
          <w14:ligatures w14:val="none"/>
        </w:rPr>
        <w:t>HEH</w:t>
      </w:r>
      <w:r w:rsidR="000D26EE">
        <w:rPr>
          <w:rFonts w:ascii="Arial" w:hAnsi="Arial" w:cs="Arial"/>
          <w:bCs/>
          <w:sz w:val="24"/>
          <w:szCs w:val="24"/>
          <w14:ligatures w14:val="none"/>
        </w:rPr>
        <w:t> :</w:t>
      </w:r>
      <w:r w:rsidRPr="00105DF9">
        <w:rPr>
          <w:rFonts w:ascii="Arial" w:hAnsi="Arial" w:cs="Arial"/>
          <w:bCs/>
          <w:sz w:val="24"/>
          <w:szCs w:val="24"/>
          <w14:ligatures w14:val="none"/>
        </w:rPr>
        <w:t xml:space="preserve"> on</w:t>
      </w:r>
      <w:r w:rsidR="00DC4DEC">
        <w:rPr>
          <w:rFonts w:ascii="Arial" w:hAnsi="Arial" w:cs="Arial"/>
          <w:bCs/>
          <w:sz w:val="24"/>
          <w:szCs w:val="24"/>
          <w14:ligatures w14:val="none"/>
        </w:rPr>
        <w:t>t</w:t>
      </w:r>
      <w:r w:rsidRPr="00105DF9">
        <w:rPr>
          <w:rFonts w:ascii="Arial" w:hAnsi="Arial" w:cs="Arial"/>
          <w:bCs/>
          <w:sz w:val="24"/>
          <w:szCs w:val="24"/>
          <w14:ligatures w14:val="none"/>
        </w:rPr>
        <w:t xml:space="preserve"> rejoint le mouvement les Equipes de sécurité et N post-U depuis le 01/07/2019</w:t>
      </w:r>
    </w:p>
    <w:p w:rsidR="00F33804" w:rsidRPr="00105DF9" w:rsidRDefault="00F33804" w:rsidP="00B130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:rsidR="001A4694" w:rsidRDefault="00B93C3A" w:rsidP="00B13091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14:ligatures w14:val="none"/>
        </w:rPr>
      </w:pPr>
      <w:r w:rsidRPr="00105DF9">
        <w:rPr>
          <w:rFonts w:ascii="Arial" w:hAnsi="Arial" w:cs="Arial"/>
          <w:b/>
          <w:bCs/>
          <w:color w:val="FF0000"/>
          <w:sz w:val="24"/>
          <w:szCs w:val="24"/>
          <w14:ligatures w14:val="none"/>
        </w:rPr>
        <w:t>REVENDICATIONS COMMUNES AUX SERVICES EN GREVE</w:t>
      </w:r>
    </w:p>
    <w:p w:rsidR="00F33804" w:rsidRPr="00105DF9" w:rsidRDefault="00F33804" w:rsidP="00B13091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14:ligatures w14:val="none"/>
        </w:rPr>
      </w:pPr>
    </w:p>
    <w:p w:rsidR="001A4694" w:rsidRDefault="00B93C3A" w:rsidP="00B130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05DF9">
        <w:rPr>
          <w:rFonts w:ascii="Arial" w:hAnsi="Arial" w:cs="Arial"/>
          <w:bCs/>
          <w:sz w:val="24"/>
          <w:szCs w:val="24"/>
          <w14:ligatures w14:val="none"/>
        </w:rPr>
        <w:t>►Extension de la prime d’urgence de 300€ net par mois pour to</w:t>
      </w:r>
      <w:r w:rsidR="00F41481">
        <w:rPr>
          <w:rFonts w:ascii="Arial" w:hAnsi="Arial" w:cs="Arial"/>
          <w:bCs/>
          <w:sz w:val="24"/>
          <w:szCs w:val="24"/>
          <w14:ligatures w14:val="none"/>
        </w:rPr>
        <w:t xml:space="preserve">us les personnels non médicaux </w:t>
      </w:r>
    </w:p>
    <w:p w:rsidR="00F41481" w:rsidRPr="00F41481" w:rsidRDefault="00F41481" w:rsidP="00B1309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DF9">
        <w:rPr>
          <w:rFonts w:ascii="Arial" w:hAnsi="Arial" w:cs="Arial"/>
          <w:bCs/>
          <w:sz w:val="24"/>
          <w:szCs w:val="24"/>
          <w14:ligatures w14:val="none"/>
        </w:rPr>
        <w:t>►Augmentation du point d’indice pour tous, et le rattrapage des points d’indices depuis le blo</w:t>
      </w:r>
      <w:r w:rsidR="00DC4DEC">
        <w:rPr>
          <w:rFonts w:ascii="Arial" w:hAnsi="Arial" w:cs="Arial"/>
          <w:bCs/>
          <w:sz w:val="24"/>
          <w:szCs w:val="24"/>
          <w14:ligatures w14:val="none"/>
        </w:rPr>
        <w:t>cage en juillet 2010</w:t>
      </w:r>
      <w:r w:rsidRPr="00105DF9">
        <w:rPr>
          <w:rFonts w:ascii="Arial" w:hAnsi="Arial" w:cs="Arial"/>
          <w:bCs/>
          <w:sz w:val="24"/>
          <w:szCs w:val="24"/>
          <w14:ligatures w14:val="none"/>
        </w:rPr>
        <w:t xml:space="preserve">. </w:t>
      </w:r>
    </w:p>
    <w:p w:rsidR="001A4694" w:rsidRPr="00105DF9" w:rsidRDefault="00B93C3A" w:rsidP="00B130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05DF9">
        <w:rPr>
          <w:rFonts w:ascii="Arial" w:hAnsi="Arial" w:cs="Arial"/>
          <w:bCs/>
          <w:sz w:val="24"/>
          <w:szCs w:val="24"/>
          <w14:ligatures w14:val="none"/>
        </w:rPr>
        <w:t xml:space="preserve">►Attribution de la prime de nuit aux contractuels </w:t>
      </w:r>
    </w:p>
    <w:p w:rsidR="001A4694" w:rsidRDefault="00B93C3A" w:rsidP="00B130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05DF9">
        <w:rPr>
          <w:rFonts w:ascii="Arial" w:hAnsi="Arial" w:cs="Arial"/>
          <w:bCs/>
          <w:sz w:val="24"/>
          <w:szCs w:val="24"/>
          <w14:ligatures w14:val="none"/>
        </w:rPr>
        <w:t xml:space="preserve">►Stagiairisation de tous les CDD. </w:t>
      </w:r>
    </w:p>
    <w:p w:rsidR="00DC4DEC" w:rsidRPr="00105DF9" w:rsidRDefault="00DC4DEC" w:rsidP="00B130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:rsidR="001A4694" w:rsidRDefault="00B93C3A" w:rsidP="00B130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05DF9">
        <w:rPr>
          <w:rFonts w:ascii="Arial" w:hAnsi="Arial" w:cs="Arial"/>
          <w:b/>
          <w:bCs/>
          <w:color w:val="FF0000"/>
          <w:sz w:val="24"/>
          <w:szCs w:val="24"/>
          <w:u w:val="single"/>
          <w14:ligatures w14:val="none"/>
        </w:rPr>
        <w:t xml:space="preserve">SMA / N </w:t>
      </w:r>
      <w:r w:rsidRPr="00105DF9">
        <w:rPr>
          <w:rFonts w:ascii="Arial" w:hAnsi="Arial" w:cs="Arial"/>
          <w:b/>
          <w:bCs/>
          <w:color w:val="FF0000"/>
          <w:sz w:val="24"/>
          <w:szCs w:val="24"/>
          <w14:ligatures w14:val="none"/>
        </w:rPr>
        <w:t xml:space="preserve">: </w:t>
      </w:r>
      <w:r w:rsidRPr="00105DF9">
        <w:rPr>
          <w:rFonts w:ascii="Arial" w:hAnsi="Arial" w:cs="Arial"/>
          <w:bCs/>
          <w:sz w:val="24"/>
          <w:szCs w:val="24"/>
          <w14:ligatures w14:val="none"/>
        </w:rPr>
        <w:t>des mesures préventives réelles</w:t>
      </w:r>
      <w:r w:rsidR="00B13091">
        <w:rPr>
          <w:rFonts w:ascii="Arial" w:hAnsi="Arial" w:cs="Arial"/>
          <w:bCs/>
          <w:sz w:val="24"/>
          <w:szCs w:val="24"/>
          <w14:ligatures w14:val="none"/>
        </w:rPr>
        <w:t xml:space="preserve"> contre les multiples agressions.</w:t>
      </w:r>
    </w:p>
    <w:p w:rsidR="00B13091" w:rsidRPr="00105DF9" w:rsidRDefault="00B13091" w:rsidP="00B13091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  <w14:ligatures w14:val="none"/>
        </w:rPr>
      </w:pPr>
    </w:p>
    <w:p w:rsidR="001A4694" w:rsidRDefault="00B93C3A" w:rsidP="00B130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05DF9">
        <w:rPr>
          <w:rFonts w:ascii="Arial" w:hAnsi="Arial" w:cs="Arial"/>
          <w:b/>
          <w:bCs/>
          <w:color w:val="FF0000"/>
          <w:sz w:val="24"/>
          <w:szCs w:val="24"/>
          <w:u w:val="single"/>
          <w14:ligatures w14:val="none"/>
        </w:rPr>
        <w:t xml:space="preserve">BDA de nuit </w:t>
      </w:r>
      <w:r w:rsidRPr="00105DF9">
        <w:rPr>
          <w:rFonts w:ascii="Arial" w:hAnsi="Arial" w:cs="Arial"/>
          <w:b/>
          <w:bCs/>
          <w:sz w:val="24"/>
          <w:szCs w:val="24"/>
          <w14:ligatures w14:val="none"/>
        </w:rPr>
        <w:t xml:space="preserve">: </w:t>
      </w:r>
      <w:r w:rsidRPr="00105DF9">
        <w:rPr>
          <w:rFonts w:ascii="Arial" w:hAnsi="Arial" w:cs="Arial"/>
          <w:bCs/>
          <w:sz w:val="24"/>
          <w:szCs w:val="24"/>
          <w14:ligatures w14:val="none"/>
        </w:rPr>
        <w:t xml:space="preserve">retour à deux agents sur chaque accueil de A et N toutes les nuits. </w:t>
      </w:r>
    </w:p>
    <w:p w:rsidR="00B13091" w:rsidRPr="00105DF9" w:rsidRDefault="00B13091" w:rsidP="00B1309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4694" w:rsidRPr="00105DF9" w:rsidRDefault="00B93C3A" w:rsidP="00B1309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1481">
        <w:rPr>
          <w:rFonts w:ascii="Arial" w:hAnsi="Arial" w:cs="Arial"/>
          <w:b/>
          <w:bCs/>
          <w:color w:val="FF0000"/>
          <w:sz w:val="24"/>
          <w:szCs w:val="24"/>
          <w:u w:val="single"/>
          <w14:ligatures w14:val="none"/>
        </w:rPr>
        <w:t>APS</w:t>
      </w:r>
      <w:r w:rsidR="00F41481" w:rsidRPr="00133A18">
        <w:rPr>
          <w:rFonts w:ascii="Arial" w:hAnsi="Arial" w:cs="Arial"/>
          <w:b/>
          <w:bCs/>
          <w:color w:val="FF0000"/>
          <w:sz w:val="24"/>
          <w:szCs w:val="24"/>
          <w14:ligatures w14:val="none"/>
        </w:rPr>
        <w:t xml:space="preserve"> </w:t>
      </w:r>
      <w:r w:rsidR="00F41481" w:rsidRPr="00133A18">
        <w:rPr>
          <w:rFonts w:ascii="Arial" w:hAnsi="Arial" w:cs="Arial"/>
          <w:bCs/>
          <w:color w:val="FF0000"/>
          <w:sz w:val="22"/>
          <w:szCs w:val="22"/>
          <w14:ligatures w14:val="none"/>
        </w:rPr>
        <w:t>(Agent de Prévention et Sécurité)</w:t>
      </w:r>
      <w:r w:rsidRPr="00F41481">
        <w:rPr>
          <w:rFonts w:ascii="Arial" w:hAnsi="Arial" w:cs="Arial"/>
          <w:b/>
          <w:bCs/>
          <w:color w:val="FF0000"/>
          <w:sz w:val="24"/>
          <w:szCs w:val="24"/>
          <w14:ligatures w14:val="none"/>
        </w:rPr>
        <w:t> </w:t>
      </w:r>
      <w:r w:rsidRPr="00105DF9">
        <w:rPr>
          <w:rFonts w:ascii="Arial" w:hAnsi="Arial" w:cs="Arial"/>
          <w:b/>
          <w:bCs/>
          <w:sz w:val="24"/>
          <w:szCs w:val="24"/>
          <w14:ligatures w14:val="none"/>
        </w:rPr>
        <w:t xml:space="preserve">: </w:t>
      </w:r>
      <w:r w:rsidRPr="00105DF9">
        <w:rPr>
          <w:rFonts w:ascii="Arial" w:hAnsi="Arial" w:cs="Arial"/>
          <w:bCs/>
          <w:sz w:val="24"/>
          <w:szCs w:val="24"/>
          <w14:ligatures w14:val="none"/>
        </w:rPr>
        <w:t xml:space="preserve">2 agents pour assurer les statiques au Pavillon N (APS). </w:t>
      </w:r>
    </w:p>
    <w:p w:rsidR="001A4694" w:rsidRPr="00105DF9" w:rsidRDefault="00B93C3A" w:rsidP="00B130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05DF9">
        <w:rPr>
          <w:rFonts w:ascii="Arial" w:hAnsi="Arial" w:cs="Arial"/>
          <w:bCs/>
          <w:sz w:val="24"/>
          <w:szCs w:val="24"/>
          <w14:ligatures w14:val="none"/>
        </w:rPr>
        <w:t xml:space="preserve">►Paiement en heures supplémentaires sur tous les retours sur RH et RC imposés pour tous les APS, y compris les CDD. </w:t>
      </w:r>
    </w:p>
    <w:p w:rsidR="00105DF9" w:rsidRDefault="00F41481" w:rsidP="00B130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Accès, facilité d’é</w:t>
      </w:r>
      <w:r w:rsidR="00105DF9" w:rsidRPr="00105DF9">
        <w:rPr>
          <w:rFonts w:ascii="Arial" w:hAnsi="Arial" w:cs="Arial"/>
          <w:bCs/>
          <w:sz w:val="24"/>
          <w:szCs w:val="24"/>
          <w14:ligatures w14:val="none"/>
        </w:rPr>
        <w:t>volution pour les Agents de maîtrise sur le grade de TH.</w:t>
      </w:r>
      <w:r w:rsidR="00290B80">
        <w:rPr>
          <w:rFonts w:ascii="Arial" w:hAnsi="Arial" w:cs="Arial"/>
          <w:bCs/>
          <w:sz w:val="24"/>
          <w:szCs w:val="24"/>
          <w14:ligatures w14:val="none"/>
        </w:rPr>
        <w:t xml:space="preserve"> Les agents AEQ sont </w:t>
      </w:r>
      <w:proofErr w:type="spellStart"/>
      <w:r w:rsidR="00290B80">
        <w:rPr>
          <w:rFonts w:ascii="Arial" w:hAnsi="Arial" w:cs="Arial"/>
          <w:bCs/>
          <w:sz w:val="24"/>
          <w:szCs w:val="24"/>
          <w14:ligatures w14:val="none"/>
        </w:rPr>
        <w:t>stagiairisable</w:t>
      </w:r>
      <w:r w:rsidR="00AE08FD">
        <w:rPr>
          <w:rFonts w:ascii="Arial" w:hAnsi="Arial" w:cs="Arial"/>
          <w:bCs/>
          <w:sz w:val="24"/>
          <w:szCs w:val="24"/>
          <w14:ligatures w14:val="none"/>
        </w:rPr>
        <w:t>s</w:t>
      </w:r>
      <w:proofErr w:type="spellEnd"/>
      <w:r w:rsidR="00290B80">
        <w:rPr>
          <w:rFonts w:ascii="Arial" w:hAnsi="Arial" w:cs="Arial"/>
          <w:bCs/>
          <w:sz w:val="24"/>
          <w:szCs w:val="24"/>
          <w14:ligatures w14:val="none"/>
        </w:rPr>
        <w:t xml:space="preserve"> y compris sur ce grade.</w:t>
      </w:r>
    </w:p>
    <w:p w:rsidR="00B13091" w:rsidRPr="00105DF9" w:rsidRDefault="00B13091" w:rsidP="00B130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:rsidR="001A4694" w:rsidRPr="00105DF9" w:rsidRDefault="00B93C3A" w:rsidP="00B130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05DF9">
        <w:rPr>
          <w:rFonts w:ascii="Arial" w:hAnsi="Arial" w:cs="Arial"/>
          <w:b/>
          <w:bCs/>
          <w:color w:val="FF0000"/>
          <w:sz w:val="24"/>
          <w:szCs w:val="24"/>
          <w:u w:val="single"/>
          <w14:ligatures w14:val="none"/>
        </w:rPr>
        <w:t xml:space="preserve">N Post U </w:t>
      </w:r>
      <w:r w:rsidRPr="00105DF9">
        <w:rPr>
          <w:rFonts w:ascii="Arial" w:hAnsi="Arial" w:cs="Arial"/>
          <w:b/>
          <w:bCs/>
          <w:sz w:val="24"/>
          <w:szCs w:val="24"/>
          <w14:ligatures w14:val="none"/>
        </w:rPr>
        <w:t xml:space="preserve">: </w:t>
      </w:r>
      <w:r w:rsidRPr="00105DF9">
        <w:rPr>
          <w:rFonts w:ascii="Arial" w:hAnsi="Arial" w:cs="Arial"/>
          <w:bCs/>
          <w:sz w:val="24"/>
          <w:szCs w:val="24"/>
          <w14:ligatures w14:val="none"/>
        </w:rPr>
        <w:t>retour à 5 IDE, 5 ASD, 7/7 jours pour un total de 31 lits, le service passant de 20 à 31 lits</w:t>
      </w:r>
      <w:r w:rsidR="00F41481">
        <w:rPr>
          <w:rFonts w:ascii="Arial" w:hAnsi="Arial" w:cs="Arial"/>
          <w:bCs/>
          <w:sz w:val="24"/>
          <w:szCs w:val="24"/>
          <w14:ligatures w14:val="none"/>
        </w:rPr>
        <w:t xml:space="preserve"> (ouverture de 11 lits d’aval à partir du 01/08/2019)</w:t>
      </w:r>
      <w:r w:rsidRPr="00105DF9">
        <w:rPr>
          <w:rFonts w:ascii="Arial" w:hAnsi="Arial" w:cs="Arial"/>
          <w:bCs/>
          <w:sz w:val="24"/>
          <w:szCs w:val="24"/>
          <w14:ligatures w14:val="none"/>
        </w:rPr>
        <w:t>.</w:t>
      </w:r>
    </w:p>
    <w:p w:rsidR="001A4694" w:rsidRPr="00105DF9" w:rsidRDefault="00B93C3A" w:rsidP="00B130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05DF9">
        <w:rPr>
          <w:rFonts w:ascii="Arial" w:hAnsi="Arial" w:cs="Arial"/>
          <w:bCs/>
          <w:sz w:val="24"/>
          <w:szCs w:val="24"/>
          <w14:ligatures w14:val="none"/>
        </w:rPr>
        <w:t xml:space="preserve">►Remplacement des arrêts </w:t>
      </w:r>
      <w:r w:rsidR="00E714D8">
        <w:rPr>
          <w:rFonts w:ascii="Arial" w:hAnsi="Arial" w:cs="Arial"/>
          <w:bCs/>
          <w:sz w:val="24"/>
          <w:szCs w:val="24"/>
          <w14:ligatures w14:val="none"/>
        </w:rPr>
        <w:t xml:space="preserve">maladies </w:t>
      </w:r>
      <w:r w:rsidRPr="00105DF9">
        <w:rPr>
          <w:rFonts w:ascii="Arial" w:hAnsi="Arial" w:cs="Arial"/>
          <w:bCs/>
          <w:sz w:val="24"/>
          <w:szCs w:val="24"/>
          <w14:ligatures w14:val="none"/>
        </w:rPr>
        <w:t xml:space="preserve">dès le premier jour. </w:t>
      </w:r>
    </w:p>
    <w:p w:rsidR="001A4694" w:rsidRPr="00105DF9" w:rsidRDefault="00B93C3A" w:rsidP="00B130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05DF9">
        <w:rPr>
          <w:rFonts w:ascii="Arial" w:hAnsi="Arial" w:cs="Arial"/>
          <w:bCs/>
          <w:sz w:val="24"/>
          <w:szCs w:val="24"/>
          <w14:ligatures w14:val="none"/>
        </w:rPr>
        <w:t xml:space="preserve">►Recrutement d’un interne pour les nuits à N Post U. </w:t>
      </w:r>
    </w:p>
    <w:p w:rsidR="001A4694" w:rsidRPr="00105DF9" w:rsidRDefault="00B93C3A" w:rsidP="00B130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05DF9">
        <w:rPr>
          <w:rFonts w:ascii="Arial" w:hAnsi="Arial" w:cs="Arial"/>
          <w:bCs/>
          <w:sz w:val="24"/>
          <w:szCs w:val="24"/>
          <w14:ligatures w14:val="none"/>
        </w:rPr>
        <w:t xml:space="preserve">►La mise en place d’une CLIM pour les trois secteurs (N Post U). </w:t>
      </w:r>
    </w:p>
    <w:p w:rsidR="001A4694" w:rsidRPr="00105DF9" w:rsidRDefault="001A4694" w:rsidP="00B130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:rsidR="002D49BD" w:rsidRDefault="00105DF9" w:rsidP="00B13091">
      <w:pPr>
        <w:widowControl w:val="0"/>
        <w:spacing w:after="0" w:line="276" w:lineRule="auto"/>
        <w:ind w:left="1068" w:hanging="1068"/>
        <w:jc w:val="center"/>
        <w:rPr>
          <w:rFonts w:ascii="Arial" w:hAnsi="Arial" w:cs="Arial"/>
          <w:b/>
          <w:bCs/>
          <w:color w:val="0000FF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0000FF"/>
          <w:sz w:val="24"/>
          <w:szCs w:val="24"/>
          <w14:ligatures w14:val="none"/>
        </w:rPr>
        <w:t xml:space="preserve">OBTENU </w:t>
      </w:r>
      <w:r w:rsidR="00B93C3A" w:rsidRPr="00105DF9">
        <w:rPr>
          <w:rFonts w:ascii="Arial" w:hAnsi="Arial" w:cs="Arial"/>
          <w:b/>
          <w:bCs/>
          <w:color w:val="0000FF"/>
          <w:sz w:val="24"/>
          <w:szCs w:val="24"/>
          <w14:ligatures w14:val="none"/>
        </w:rPr>
        <w:t>A CE JOUR</w:t>
      </w:r>
      <w:r>
        <w:rPr>
          <w:rFonts w:ascii="Arial" w:hAnsi="Arial" w:cs="Arial"/>
          <w:b/>
          <w:bCs/>
          <w:color w:val="0000FF"/>
          <w:sz w:val="24"/>
          <w:szCs w:val="24"/>
          <w14:ligatures w14:val="none"/>
        </w:rPr>
        <w:t xml:space="preserve"> nationalement et HCL</w:t>
      </w:r>
      <w:r w:rsidR="00B93C3A" w:rsidRPr="00105DF9">
        <w:rPr>
          <w:rFonts w:ascii="Arial" w:hAnsi="Arial" w:cs="Arial"/>
          <w:b/>
          <w:bCs/>
          <w:color w:val="0000FF"/>
          <w:sz w:val="24"/>
          <w:szCs w:val="24"/>
          <w14:ligatures w14:val="none"/>
        </w:rPr>
        <w:t xml:space="preserve"> :</w:t>
      </w:r>
    </w:p>
    <w:p w:rsidR="00EB71A3" w:rsidRPr="00B13091" w:rsidRDefault="00EB71A3" w:rsidP="00B13091">
      <w:pPr>
        <w:widowControl w:val="0"/>
        <w:spacing w:after="0" w:line="276" w:lineRule="auto"/>
        <w:ind w:left="1068" w:hanging="1068"/>
        <w:jc w:val="center"/>
        <w:rPr>
          <w:rFonts w:ascii="Arial" w:hAnsi="Arial" w:cs="Arial"/>
          <w:b/>
          <w:bCs/>
          <w:color w:val="0000FF"/>
          <w:sz w:val="24"/>
          <w:szCs w:val="24"/>
          <w14:ligatures w14:val="none"/>
        </w:rPr>
      </w:pPr>
    </w:p>
    <w:p w:rsidR="001A4694" w:rsidRPr="00EB71A3" w:rsidRDefault="00EB71A3" w:rsidP="00EB71A3">
      <w:pPr>
        <w:pStyle w:val="Paragraphedeliste"/>
        <w:widowControl w:val="0"/>
        <w:numPr>
          <w:ilvl w:val="0"/>
          <w:numId w:val="3"/>
        </w:numPr>
        <w:spacing w:after="0" w:line="276" w:lineRule="auto"/>
        <w:rPr>
          <w:rFonts w:ascii="Arial" w:hAnsi="Arial" w:cs="Arial"/>
          <w:bCs/>
          <w:sz w:val="24"/>
          <w:szCs w:val="24"/>
          <w14:ligatures w14:val="none"/>
        </w:rPr>
      </w:pPr>
      <w:r w:rsidRPr="00EB71A3">
        <w:rPr>
          <w:rFonts w:ascii="Arial" w:hAnsi="Arial" w:cs="Arial"/>
          <w:bCs/>
          <w:sz w:val="24"/>
          <w:szCs w:val="24"/>
          <w14:ligatures w14:val="none"/>
        </w:rPr>
        <w:t xml:space="preserve">Suite aux manifestations à Paris les 6 et 11 juin : </w:t>
      </w:r>
      <w:r w:rsidR="00B93C3A" w:rsidRPr="00EB71A3">
        <w:rPr>
          <w:rFonts w:ascii="Arial" w:hAnsi="Arial" w:cs="Arial"/>
          <w:bCs/>
          <w:sz w:val="24"/>
          <w:szCs w:val="24"/>
          <w14:ligatures w14:val="none"/>
        </w:rPr>
        <w:t>Prime de</w:t>
      </w:r>
      <w:r w:rsidR="00AA2978" w:rsidRPr="00EB71A3">
        <w:rPr>
          <w:rFonts w:ascii="Arial" w:hAnsi="Arial" w:cs="Arial"/>
          <w:b/>
          <w:bCs/>
          <w:sz w:val="24"/>
          <w:szCs w:val="24"/>
          <w14:ligatures w14:val="none"/>
        </w:rPr>
        <w:t xml:space="preserve"> 100 euros nets par </w:t>
      </w:r>
      <w:r w:rsidR="00B93C3A" w:rsidRPr="00EB71A3">
        <w:rPr>
          <w:rFonts w:ascii="Arial" w:hAnsi="Arial" w:cs="Arial"/>
          <w:b/>
          <w:bCs/>
          <w:sz w:val="24"/>
          <w:szCs w:val="24"/>
          <w14:ligatures w14:val="none"/>
        </w:rPr>
        <w:t>mois</w:t>
      </w:r>
      <w:r w:rsidR="00B93C3A" w:rsidRPr="00EB71A3">
        <w:rPr>
          <w:rFonts w:ascii="Arial" w:hAnsi="Arial" w:cs="Arial"/>
          <w:bCs/>
          <w:sz w:val="24"/>
          <w:szCs w:val="24"/>
          <w14:ligatures w14:val="none"/>
        </w:rPr>
        <w:t>, pour les personnels « </w:t>
      </w:r>
      <w:r w:rsidR="00133A18" w:rsidRPr="00EB71A3">
        <w:rPr>
          <w:rFonts w:ascii="Arial" w:hAnsi="Arial" w:cs="Arial"/>
          <w:b/>
          <w:bCs/>
          <w:sz w:val="24"/>
          <w:szCs w:val="24"/>
          <w14:ligatures w14:val="none"/>
        </w:rPr>
        <w:t xml:space="preserve">affectés en permanence à </w:t>
      </w:r>
      <w:r w:rsidR="00B93C3A" w:rsidRPr="00EB71A3">
        <w:rPr>
          <w:rFonts w:ascii="Arial" w:hAnsi="Arial" w:cs="Arial"/>
          <w:b/>
          <w:bCs/>
          <w:sz w:val="24"/>
          <w:szCs w:val="24"/>
          <w14:ligatures w14:val="none"/>
        </w:rPr>
        <w:t>la prise en charge de patients dans une structure mobile d'urgence et de réanimation ou dans une structure des urgences, générale ou pédiatrique</w:t>
      </w:r>
      <w:r w:rsidR="002D49BD" w:rsidRPr="00EB71A3">
        <w:rPr>
          <w:rFonts w:ascii="Arial" w:hAnsi="Arial" w:cs="Arial"/>
          <w:bCs/>
          <w:sz w:val="24"/>
          <w:szCs w:val="24"/>
          <w14:ligatures w14:val="none"/>
        </w:rPr>
        <w:t> »</w:t>
      </w:r>
      <w:r w:rsidR="00AA2978" w:rsidRPr="00EB71A3">
        <w:rPr>
          <w:rFonts w:ascii="Arial" w:hAnsi="Arial" w:cs="Arial"/>
          <w:bCs/>
          <w:sz w:val="24"/>
          <w:szCs w:val="24"/>
          <w14:ligatures w14:val="none"/>
        </w:rPr>
        <w:t xml:space="preserve"> </w:t>
      </w:r>
      <w:r w:rsidR="002D49BD" w:rsidRPr="00EB71A3">
        <w:rPr>
          <w:rFonts w:ascii="Arial" w:hAnsi="Arial" w:cs="Arial"/>
          <w:bCs/>
          <w:sz w:val="24"/>
          <w:szCs w:val="24"/>
          <w14:ligatures w14:val="none"/>
        </w:rPr>
        <w:t>(le décret </w:t>
      </w:r>
      <w:r w:rsidR="00B93C3A" w:rsidRPr="00EB71A3">
        <w:rPr>
          <w:rFonts w:ascii="Arial" w:hAnsi="Arial" w:cs="Arial"/>
          <w:bCs/>
          <w:sz w:val="24"/>
          <w:szCs w:val="24"/>
          <w14:ligatures w14:val="none"/>
        </w:rPr>
        <w:t>du 28 juin 2019</w:t>
      </w:r>
      <w:r w:rsidR="002D49BD" w:rsidRPr="00EB71A3">
        <w:rPr>
          <w:rFonts w:ascii="Arial" w:hAnsi="Arial" w:cs="Arial"/>
          <w:bCs/>
          <w:sz w:val="24"/>
          <w:szCs w:val="24"/>
          <w14:ligatures w14:val="none"/>
        </w:rPr>
        <w:t xml:space="preserve"> modifiant le décret n°92-6 du 2 </w:t>
      </w:r>
      <w:r w:rsidR="00AA2978" w:rsidRPr="00EB71A3">
        <w:rPr>
          <w:rFonts w:ascii="Arial" w:hAnsi="Arial" w:cs="Arial"/>
          <w:bCs/>
          <w:sz w:val="24"/>
          <w:szCs w:val="24"/>
          <w14:ligatures w14:val="none"/>
        </w:rPr>
        <w:t>janvier</w:t>
      </w:r>
      <w:r w:rsidR="002D49BD" w:rsidRPr="00EB71A3">
        <w:rPr>
          <w:rFonts w:ascii="Arial" w:hAnsi="Arial" w:cs="Arial"/>
          <w:bCs/>
          <w:sz w:val="24"/>
          <w:szCs w:val="24"/>
          <w14:ligatures w14:val="none"/>
        </w:rPr>
        <w:t xml:space="preserve"> 1992 est paru)</w:t>
      </w:r>
    </w:p>
    <w:p w:rsidR="002D49BD" w:rsidRPr="00105DF9" w:rsidRDefault="002D49BD" w:rsidP="00B13091">
      <w:pPr>
        <w:widowControl w:val="0"/>
        <w:spacing w:after="0" w:line="276" w:lineRule="auto"/>
        <w:ind w:left="1068" w:hanging="1068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:rsidR="001A4694" w:rsidRPr="00EB71A3" w:rsidRDefault="00B93C3A" w:rsidP="00EB71A3">
      <w:pPr>
        <w:pStyle w:val="Paragraphedeliste"/>
        <w:widowControl w:val="0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B71A3">
        <w:rPr>
          <w:rFonts w:ascii="Arial" w:hAnsi="Arial" w:cs="Arial"/>
          <w:bCs/>
          <w:sz w:val="24"/>
          <w:szCs w:val="24"/>
          <w14:ligatures w14:val="none"/>
        </w:rPr>
        <w:lastRenderedPageBreak/>
        <w:t>Renforcement d</w:t>
      </w:r>
      <w:r w:rsidR="00105DF9" w:rsidRPr="00EB71A3">
        <w:rPr>
          <w:rFonts w:ascii="Arial" w:hAnsi="Arial" w:cs="Arial"/>
          <w:bCs/>
          <w:sz w:val="24"/>
          <w:szCs w:val="24"/>
          <w14:ligatures w14:val="none"/>
        </w:rPr>
        <w:t>es effectifs paramédicaux (APHP, HFME</w:t>
      </w:r>
      <w:proofErr w:type="gramStart"/>
      <w:r w:rsidR="00105DF9" w:rsidRPr="00EB71A3">
        <w:rPr>
          <w:rFonts w:ascii="Arial" w:hAnsi="Arial" w:cs="Arial"/>
          <w:bCs/>
          <w:sz w:val="24"/>
          <w:szCs w:val="24"/>
          <w14:ligatures w14:val="none"/>
        </w:rPr>
        <w:t>..)</w:t>
      </w:r>
      <w:proofErr w:type="gramEnd"/>
    </w:p>
    <w:p w:rsidR="001A4694" w:rsidRPr="00EB71A3" w:rsidRDefault="00105DF9" w:rsidP="00EB71A3">
      <w:pPr>
        <w:pStyle w:val="Paragraphedeliste"/>
        <w:widowControl w:val="0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B71A3">
        <w:rPr>
          <w:rFonts w:ascii="Arial" w:hAnsi="Arial" w:cs="Arial"/>
          <w:bCs/>
          <w:sz w:val="24"/>
          <w:szCs w:val="24"/>
          <w14:ligatures w14:val="none"/>
        </w:rPr>
        <w:t>Ouverture de lits d’aval (</w:t>
      </w:r>
      <w:proofErr w:type="spellStart"/>
      <w:r w:rsidRPr="00EB71A3">
        <w:rPr>
          <w:rFonts w:ascii="Arial" w:hAnsi="Arial" w:cs="Arial"/>
          <w:bCs/>
          <w:sz w:val="24"/>
          <w:szCs w:val="24"/>
          <w14:ligatures w14:val="none"/>
        </w:rPr>
        <w:t>C+Rousse</w:t>
      </w:r>
      <w:proofErr w:type="spellEnd"/>
      <w:r w:rsidRPr="00EB71A3">
        <w:rPr>
          <w:rFonts w:ascii="Arial" w:hAnsi="Arial" w:cs="Arial"/>
          <w:bCs/>
          <w:sz w:val="24"/>
          <w:szCs w:val="24"/>
          <w14:ligatures w14:val="none"/>
        </w:rPr>
        <w:t xml:space="preserve"> et HEH)</w:t>
      </w:r>
    </w:p>
    <w:p w:rsidR="00290B80" w:rsidRPr="00290B80" w:rsidRDefault="00B93C3A" w:rsidP="00290B80">
      <w:pPr>
        <w:pStyle w:val="Paragraphedeliste"/>
        <w:widowControl w:val="0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EB71A3">
        <w:rPr>
          <w:rFonts w:ascii="Arial" w:hAnsi="Arial" w:cs="Arial"/>
          <w:bCs/>
          <w:sz w:val="24"/>
          <w:szCs w:val="24"/>
          <w14:ligatures w14:val="none"/>
        </w:rPr>
        <w:t xml:space="preserve">Hausse du plafond des heures supplémentaires </w:t>
      </w:r>
    </w:p>
    <w:p w:rsidR="00F33804" w:rsidRPr="00105DF9" w:rsidRDefault="00F33804" w:rsidP="00B13091">
      <w:pPr>
        <w:widowControl w:val="0"/>
        <w:spacing w:after="0" w:line="276" w:lineRule="auto"/>
        <w:ind w:left="1068" w:hanging="1068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:rsidR="001A4694" w:rsidRPr="00105DF9" w:rsidRDefault="00105DF9" w:rsidP="00B13091">
      <w:pPr>
        <w:widowControl w:val="0"/>
        <w:spacing w:after="0" w:line="276" w:lineRule="auto"/>
        <w:ind w:left="1068" w:right="16" w:hanging="1068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  <w14:ligatures w14:val="none"/>
        </w:rPr>
        <w:t xml:space="preserve">N / SMA  </w:t>
      </w:r>
    </w:p>
    <w:p w:rsidR="002D49BD" w:rsidRPr="00105DF9" w:rsidRDefault="002D49BD" w:rsidP="00B13091">
      <w:pPr>
        <w:widowControl w:val="0"/>
        <w:spacing w:after="0" w:line="276" w:lineRule="auto"/>
        <w:ind w:left="1068" w:right="16" w:hanging="1068"/>
        <w:jc w:val="both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1A4694" w:rsidRPr="00105DF9" w:rsidRDefault="00B93C3A" w:rsidP="00B13091">
      <w:pPr>
        <w:widowControl w:val="0"/>
        <w:spacing w:after="0" w:line="276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05DF9">
        <w:rPr>
          <w:rFonts w:ascii="Arial" w:hAnsi="Arial" w:cs="Arial"/>
          <w:bCs/>
          <w:sz w:val="24"/>
          <w:szCs w:val="24"/>
          <w14:ligatures w14:val="none"/>
        </w:rPr>
        <w:t xml:space="preserve">►Renfort la nuit à N par la présence d’un APS statique de 22h à 3h (comme actuellement au SMA les </w:t>
      </w:r>
      <w:proofErr w:type="spellStart"/>
      <w:r w:rsidRPr="00105DF9">
        <w:rPr>
          <w:rFonts w:ascii="Arial" w:hAnsi="Arial" w:cs="Arial"/>
          <w:bCs/>
          <w:sz w:val="24"/>
          <w:szCs w:val="24"/>
          <w14:ligatures w14:val="none"/>
        </w:rPr>
        <w:t>ven</w:t>
      </w:r>
      <w:proofErr w:type="spellEnd"/>
      <w:r w:rsidRPr="00105DF9">
        <w:rPr>
          <w:rFonts w:ascii="Arial" w:hAnsi="Arial" w:cs="Arial"/>
          <w:bCs/>
          <w:sz w:val="24"/>
          <w:szCs w:val="24"/>
          <w14:ligatures w14:val="none"/>
        </w:rPr>
        <w:t xml:space="preserve">, </w:t>
      </w:r>
      <w:proofErr w:type="spellStart"/>
      <w:r w:rsidRPr="00105DF9">
        <w:rPr>
          <w:rFonts w:ascii="Arial" w:hAnsi="Arial" w:cs="Arial"/>
          <w:bCs/>
          <w:sz w:val="24"/>
          <w:szCs w:val="24"/>
          <w14:ligatures w14:val="none"/>
        </w:rPr>
        <w:t>sam</w:t>
      </w:r>
      <w:proofErr w:type="spellEnd"/>
      <w:r w:rsidRPr="00105DF9">
        <w:rPr>
          <w:rFonts w:ascii="Arial" w:hAnsi="Arial" w:cs="Arial"/>
          <w:bCs/>
          <w:sz w:val="24"/>
          <w:szCs w:val="24"/>
          <w14:ligatures w14:val="none"/>
        </w:rPr>
        <w:t xml:space="preserve">, </w:t>
      </w:r>
      <w:proofErr w:type="spellStart"/>
      <w:r w:rsidRPr="00105DF9">
        <w:rPr>
          <w:rFonts w:ascii="Arial" w:hAnsi="Arial" w:cs="Arial"/>
          <w:bCs/>
          <w:sz w:val="24"/>
          <w:szCs w:val="24"/>
          <w14:ligatures w14:val="none"/>
        </w:rPr>
        <w:t>dim</w:t>
      </w:r>
      <w:proofErr w:type="spellEnd"/>
      <w:r w:rsidRPr="00105DF9">
        <w:rPr>
          <w:rFonts w:ascii="Arial" w:hAnsi="Arial" w:cs="Arial"/>
          <w:bCs/>
          <w:sz w:val="24"/>
          <w:szCs w:val="24"/>
          <w14:ligatures w14:val="none"/>
        </w:rPr>
        <w:t xml:space="preserve">), du </w:t>
      </w:r>
      <w:r w:rsidR="00105DF9">
        <w:rPr>
          <w:rFonts w:ascii="Arial" w:hAnsi="Arial" w:cs="Arial"/>
          <w:bCs/>
          <w:sz w:val="24"/>
          <w:szCs w:val="24"/>
          <w14:ligatures w14:val="none"/>
        </w:rPr>
        <w:t>vendredi au lundi, recrute</w:t>
      </w:r>
      <w:r w:rsidR="00F33804">
        <w:rPr>
          <w:rFonts w:ascii="Arial" w:hAnsi="Arial" w:cs="Arial"/>
          <w:bCs/>
          <w:sz w:val="24"/>
          <w:szCs w:val="24"/>
          <w14:ligatures w14:val="none"/>
        </w:rPr>
        <w:t xml:space="preserve">ment de </w:t>
      </w:r>
      <w:r w:rsidRPr="00105DF9">
        <w:rPr>
          <w:rFonts w:ascii="Arial" w:hAnsi="Arial" w:cs="Arial"/>
          <w:bCs/>
          <w:sz w:val="24"/>
          <w:szCs w:val="24"/>
          <w14:ligatures w14:val="none"/>
        </w:rPr>
        <w:t xml:space="preserve">1,8 ETP </w:t>
      </w:r>
      <w:r w:rsidR="00105DF9">
        <w:rPr>
          <w:rFonts w:ascii="Arial" w:hAnsi="Arial" w:cs="Arial"/>
          <w:bCs/>
          <w:sz w:val="24"/>
          <w:szCs w:val="24"/>
          <w14:ligatures w14:val="none"/>
        </w:rPr>
        <w:t>(</w:t>
      </w:r>
      <w:r w:rsidR="00F33804">
        <w:rPr>
          <w:rFonts w:ascii="Arial" w:hAnsi="Arial" w:cs="Arial"/>
          <w:bCs/>
          <w:sz w:val="24"/>
          <w:szCs w:val="24"/>
          <w14:ligatures w14:val="none"/>
        </w:rPr>
        <w:t xml:space="preserve">la </w:t>
      </w:r>
      <w:r w:rsidR="00105DF9">
        <w:rPr>
          <w:rFonts w:ascii="Arial" w:hAnsi="Arial" w:cs="Arial"/>
          <w:bCs/>
          <w:sz w:val="24"/>
          <w:szCs w:val="24"/>
          <w14:ligatures w14:val="none"/>
        </w:rPr>
        <w:t>date de mise en route </w:t>
      </w:r>
      <w:r w:rsidR="00F33804">
        <w:rPr>
          <w:rFonts w:ascii="Arial" w:hAnsi="Arial" w:cs="Arial"/>
          <w:bCs/>
          <w:sz w:val="24"/>
          <w:szCs w:val="24"/>
          <w14:ligatures w14:val="none"/>
        </w:rPr>
        <w:t>est reporté</w:t>
      </w:r>
      <w:r w:rsidR="00AE08FD">
        <w:rPr>
          <w:rFonts w:ascii="Arial" w:hAnsi="Arial" w:cs="Arial"/>
          <w:bCs/>
          <w:sz w:val="24"/>
          <w:szCs w:val="24"/>
          <w14:ligatures w14:val="none"/>
        </w:rPr>
        <w:t>e</w:t>
      </w:r>
      <w:r w:rsidR="00F33804">
        <w:rPr>
          <w:rFonts w:ascii="Arial" w:hAnsi="Arial" w:cs="Arial"/>
          <w:bCs/>
          <w:sz w:val="24"/>
          <w:szCs w:val="24"/>
          <w14:ligatures w14:val="none"/>
        </w:rPr>
        <w:t> ?</w:t>
      </w:r>
      <w:r w:rsidR="00105DF9">
        <w:rPr>
          <w:rFonts w:ascii="Arial" w:hAnsi="Arial" w:cs="Arial"/>
          <w:bCs/>
          <w:sz w:val="24"/>
          <w:szCs w:val="24"/>
          <w14:ligatures w14:val="none"/>
        </w:rPr>
        <w:t>)</w:t>
      </w:r>
    </w:p>
    <w:p w:rsidR="001A4694" w:rsidRPr="00105DF9" w:rsidRDefault="00B93C3A" w:rsidP="00B13091">
      <w:pPr>
        <w:widowControl w:val="0"/>
        <w:spacing w:after="0" w:line="276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05DF9">
        <w:rPr>
          <w:rFonts w:ascii="Arial" w:hAnsi="Arial" w:cs="Arial"/>
          <w:bCs/>
          <w:sz w:val="24"/>
          <w:szCs w:val="24"/>
          <w14:ligatures w14:val="none"/>
        </w:rPr>
        <w:t>►Demande d’équipements et matériels médicaux, liste transmis</w:t>
      </w:r>
      <w:r w:rsidR="00AE08FD">
        <w:rPr>
          <w:rFonts w:ascii="Arial" w:hAnsi="Arial" w:cs="Arial"/>
          <w:bCs/>
          <w:sz w:val="24"/>
          <w:szCs w:val="24"/>
          <w14:ligatures w14:val="none"/>
        </w:rPr>
        <w:t>e</w:t>
      </w:r>
      <w:r w:rsidRPr="00105DF9">
        <w:rPr>
          <w:rFonts w:ascii="Arial" w:hAnsi="Arial" w:cs="Arial"/>
          <w:bCs/>
          <w:sz w:val="24"/>
          <w:szCs w:val="24"/>
          <w14:ligatures w14:val="none"/>
        </w:rPr>
        <w:t xml:space="preserve"> à la DG. </w:t>
      </w:r>
    </w:p>
    <w:p w:rsidR="001A4694" w:rsidRPr="00105DF9" w:rsidRDefault="00B93C3A" w:rsidP="00B13091">
      <w:pPr>
        <w:widowControl w:val="0"/>
        <w:spacing w:after="0" w:line="276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05DF9">
        <w:rPr>
          <w:rFonts w:ascii="Arial" w:hAnsi="Arial" w:cs="Arial"/>
          <w:bCs/>
          <w:sz w:val="24"/>
          <w:szCs w:val="24"/>
          <w14:ligatures w14:val="none"/>
        </w:rPr>
        <w:t> </w:t>
      </w:r>
    </w:p>
    <w:p w:rsidR="001A4694" w:rsidRPr="00105DF9" w:rsidRDefault="00B93C3A" w:rsidP="00B13091">
      <w:pPr>
        <w:widowControl w:val="0"/>
        <w:spacing w:after="0"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  <w14:ligatures w14:val="none"/>
        </w:rPr>
      </w:pPr>
      <w:r w:rsidRPr="00105DF9">
        <w:rPr>
          <w:rFonts w:ascii="Arial" w:hAnsi="Arial" w:cs="Arial"/>
          <w:b/>
          <w:bCs/>
          <w:color w:val="FF0000"/>
          <w:sz w:val="24"/>
          <w:szCs w:val="24"/>
          <w:u w:val="single"/>
          <w14:ligatures w14:val="none"/>
        </w:rPr>
        <w:t xml:space="preserve">N POST U / SECURITE </w:t>
      </w:r>
    </w:p>
    <w:p w:rsidR="002D49BD" w:rsidRPr="00105DF9" w:rsidRDefault="002D49BD" w:rsidP="00B13091">
      <w:pPr>
        <w:widowControl w:val="0"/>
        <w:spacing w:after="0"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  <w14:ligatures w14:val="none"/>
        </w:rPr>
      </w:pPr>
    </w:p>
    <w:p w:rsidR="001A4694" w:rsidRDefault="00B93C3A" w:rsidP="00B13091">
      <w:pPr>
        <w:widowControl w:val="0"/>
        <w:spacing w:after="0" w:line="276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05DF9">
        <w:rPr>
          <w:rFonts w:ascii="Arial" w:hAnsi="Arial" w:cs="Arial"/>
          <w:bCs/>
          <w:sz w:val="24"/>
          <w:szCs w:val="24"/>
          <w14:ligatures w14:val="none"/>
        </w:rPr>
        <w:t>►Recrutement de 7 ASD, dont 1 qui  s’occupera en 1er lieu de l’hôtellerie,  6 IDE, 1 AMA, 1 interne de jour, un Faisant Fonction interne de nuit, 1 médecin, arrêts de travail remplacés, cli</w:t>
      </w:r>
      <w:r w:rsidR="00105DF9">
        <w:rPr>
          <w:rFonts w:ascii="Arial" w:hAnsi="Arial" w:cs="Arial"/>
          <w:bCs/>
          <w:sz w:val="24"/>
          <w:szCs w:val="24"/>
          <w14:ligatures w14:val="none"/>
        </w:rPr>
        <w:t>matisation dans tout le service (N POST U)</w:t>
      </w:r>
    </w:p>
    <w:p w:rsidR="00105DF9" w:rsidRPr="00105DF9" w:rsidRDefault="00105DF9" w:rsidP="00B13091">
      <w:pPr>
        <w:widowControl w:val="0"/>
        <w:spacing w:after="0" w:line="276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:rsidR="001A4694" w:rsidRPr="00105DF9" w:rsidRDefault="00B93C3A" w:rsidP="00B13091">
      <w:pPr>
        <w:widowControl w:val="0"/>
        <w:spacing w:after="0" w:line="276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05DF9">
        <w:rPr>
          <w:rFonts w:ascii="Arial" w:hAnsi="Arial" w:cs="Arial"/>
          <w:bCs/>
          <w:sz w:val="24"/>
          <w:szCs w:val="24"/>
          <w14:ligatures w14:val="none"/>
        </w:rPr>
        <w:t>►Titularisation de certains contractuels  (attente de précisions).</w:t>
      </w:r>
    </w:p>
    <w:p w:rsidR="001A4694" w:rsidRPr="00105DF9" w:rsidRDefault="00B93C3A" w:rsidP="00B13091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05DF9">
        <w:rPr>
          <w:rFonts w:ascii="Arial" w:hAnsi="Arial" w:cs="Arial"/>
          <w:bCs/>
          <w:sz w:val="24"/>
          <w:szCs w:val="24"/>
          <w14:ligatures w14:val="none"/>
        </w:rPr>
        <w:t>Paiement des heures supplémentair</w:t>
      </w:r>
      <w:r w:rsidR="00105DF9">
        <w:rPr>
          <w:rFonts w:ascii="Arial" w:hAnsi="Arial" w:cs="Arial"/>
          <w:bCs/>
          <w:sz w:val="24"/>
          <w:szCs w:val="24"/>
          <w14:ligatures w14:val="none"/>
        </w:rPr>
        <w:t>es pour les équipes de sécu</w:t>
      </w:r>
      <w:r w:rsidR="00F33804">
        <w:rPr>
          <w:rFonts w:ascii="Arial" w:hAnsi="Arial" w:cs="Arial"/>
          <w:bCs/>
          <w:sz w:val="24"/>
          <w:szCs w:val="24"/>
          <w14:ligatures w14:val="none"/>
        </w:rPr>
        <w:t>rité.</w:t>
      </w:r>
    </w:p>
    <w:p w:rsidR="001A4694" w:rsidRDefault="00B93C3A" w:rsidP="00B13091">
      <w:pPr>
        <w:widowControl w:val="0"/>
        <w:spacing w:after="0" w:line="276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05DF9">
        <w:rPr>
          <w:rFonts w:ascii="Arial" w:hAnsi="Arial" w:cs="Arial"/>
          <w:bCs/>
          <w:sz w:val="24"/>
          <w:szCs w:val="24"/>
          <w14:ligatures w14:val="none"/>
        </w:rPr>
        <w:t>Pour l’évolution de carrière des Agents</w:t>
      </w:r>
      <w:r w:rsidR="00B83BCD">
        <w:rPr>
          <w:rFonts w:ascii="Arial" w:hAnsi="Arial" w:cs="Arial"/>
          <w:bCs/>
          <w:sz w:val="24"/>
          <w:szCs w:val="24"/>
          <w14:ligatures w14:val="none"/>
        </w:rPr>
        <w:t xml:space="preserve"> de</w:t>
      </w:r>
      <w:r w:rsidRPr="00105DF9">
        <w:rPr>
          <w:rFonts w:ascii="Arial" w:hAnsi="Arial" w:cs="Arial"/>
          <w:bCs/>
          <w:sz w:val="24"/>
          <w:szCs w:val="24"/>
          <w14:ligatures w14:val="none"/>
        </w:rPr>
        <w:t xml:space="preserve"> Maîtrise vers TH (catégorie B) de grade</w:t>
      </w:r>
      <w:r w:rsidR="00105DF9">
        <w:rPr>
          <w:rFonts w:ascii="Arial" w:hAnsi="Arial" w:cs="Arial"/>
          <w:bCs/>
          <w:sz w:val="24"/>
          <w:szCs w:val="24"/>
          <w14:ligatures w14:val="none"/>
        </w:rPr>
        <w:t xml:space="preserve"> </w:t>
      </w:r>
      <w:r w:rsidRPr="00105DF9">
        <w:rPr>
          <w:rFonts w:ascii="Arial" w:hAnsi="Arial" w:cs="Arial"/>
          <w:bCs/>
          <w:sz w:val="24"/>
          <w:szCs w:val="24"/>
          <w14:ligatures w14:val="none"/>
        </w:rPr>
        <w:t>(la Direction s’engage</w:t>
      </w:r>
      <w:r w:rsidR="00C9550F">
        <w:rPr>
          <w:rFonts w:ascii="Arial" w:hAnsi="Arial" w:cs="Arial"/>
          <w:bCs/>
          <w:sz w:val="24"/>
          <w:szCs w:val="24"/>
          <w14:ligatures w14:val="none"/>
        </w:rPr>
        <w:t xml:space="preserve"> à voir avec la DPAS, à suivre</w:t>
      </w:r>
      <w:r w:rsidRPr="00105DF9">
        <w:rPr>
          <w:rFonts w:ascii="Arial" w:hAnsi="Arial" w:cs="Arial"/>
          <w:bCs/>
          <w:sz w:val="24"/>
          <w:szCs w:val="24"/>
          <w14:ligatures w14:val="none"/>
        </w:rPr>
        <w:t>)</w:t>
      </w:r>
      <w:r w:rsidR="00EC25FC">
        <w:rPr>
          <w:rFonts w:ascii="Arial" w:hAnsi="Arial" w:cs="Arial"/>
          <w:bCs/>
          <w:sz w:val="24"/>
          <w:szCs w:val="24"/>
          <w14:ligatures w14:val="none"/>
        </w:rPr>
        <w:t>.</w:t>
      </w:r>
    </w:p>
    <w:p w:rsidR="00EC25FC" w:rsidRDefault="00EC25FC" w:rsidP="00B13091">
      <w:pPr>
        <w:widowControl w:val="0"/>
        <w:spacing w:after="0" w:line="276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:rsidR="00EC25FC" w:rsidRDefault="00492C4C" w:rsidP="00B13091">
      <w:pPr>
        <w:widowControl w:val="0"/>
        <w:spacing w:after="0" w:line="276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L</w:t>
      </w:r>
      <w:r w:rsidR="00EC25FC">
        <w:rPr>
          <w:rFonts w:ascii="Arial" w:hAnsi="Arial" w:cs="Arial"/>
          <w:bCs/>
          <w:sz w:val="24"/>
          <w:szCs w:val="24"/>
          <w14:ligatures w14:val="none"/>
        </w:rPr>
        <w:t>es annonces de BUZYN</w:t>
      </w:r>
      <w:r>
        <w:rPr>
          <w:rFonts w:ascii="Arial" w:hAnsi="Arial" w:cs="Arial"/>
          <w:bCs/>
          <w:sz w:val="24"/>
          <w:szCs w:val="24"/>
          <w14:ligatures w14:val="none"/>
        </w:rPr>
        <w:t>,</w:t>
      </w:r>
      <w:r w:rsidR="00EC25FC">
        <w:rPr>
          <w:rFonts w:ascii="Arial" w:hAnsi="Arial" w:cs="Arial"/>
          <w:bCs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bCs/>
          <w:sz w:val="24"/>
          <w:szCs w:val="24"/>
          <w14:ligatures w14:val="none"/>
        </w:rPr>
        <w:t>aux revendications légitimes des personnels,</w:t>
      </w:r>
      <w:r w:rsidR="00EC25FC">
        <w:rPr>
          <w:rFonts w:ascii="Arial" w:hAnsi="Arial" w:cs="Arial"/>
          <w:bCs/>
          <w:sz w:val="24"/>
          <w:szCs w:val="24"/>
          <w14:ligatures w14:val="none"/>
        </w:rPr>
        <w:t xml:space="preserve"> ne prend 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pas </w:t>
      </w:r>
      <w:r w:rsidR="00EC25FC">
        <w:rPr>
          <w:rFonts w:ascii="Arial" w:hAnsi="Arial" w:cs="Arial"/>
          <w:bCs/>
          <w:sz w:val="24"/>
          <w:szCs w:val="24"/>
          <w14:ligatures w14:val="none"/>
        </w:rPr>
        <w:t xml:space="preserve">la mesure de l’urgence face </w:t>
      </w:r>
      <w:r>
        <w:rPr>
          <w:rFonts w:ascii="Arial" w:hAnsi="Arial" w:cs="Arial"/>
          <w:bCs/>
          <w:sz w:val="24"/>
          <w:szCs w:val="24"/>
          <w14:ligatures w14:val="none"/>
        </w:rPr>
        <w:t>aux dégradations des conditions de travail, de sécurité et du salaire des agents hospitalie</w:t>
      </w:r>
      <w:r w:rsidR="00290B80">
        <w:rPr>
          <w:rFonts w:ascii="Arial" w:hAnsi="Arial" w:cs="Arial"/>
          <w:bCs/>
          <w:sz w:val="24"/>
          <w:szCs w:val="24"/>
          <w14:ligatures w14:val="none"/>
        </w:rPr>
        <w:t xml:space="preserve">rs. Face à cela, FO, CGT, </w:t>
      </w:r>
      <w:r>
        <w:rPr>
          <w:rFonts w:ascii="Arial" w:hAnsi="Arial" w:cs="Arial"/>
          <w:bCs/>
          <w:sz w:val="24"/>
          <w:szCs w:val="24"/>
          <w14:ligatures w14:val="none"/>
        </w:rPr>
        <w:t>SUD</w:t>
      </w:r>
      <w:r w:rsidR="00290B80">
        <w:rPr>
          <w:rFonts w:ascii="Arial" w:hAnsi="Arial" w:cs="Arial"/>
          <w:bCs/>
          <w:sz w:val="24"/>
          <w:szCs w:val="24"/>
          <w14:ligatures w14:val="none"/>
        </w:rPr>
        <w:t xml:space="preserve"> et l’Inter-urgence,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 appellent tous les établissements, les services, tous les personnels à intensification  du mouvement de grève.</w:t>
      </w:r>
    </w:p>
    <w:p w:rsidR="00B13091" w:rsidRDefault="00B13091" w:rsidP="00B13091">
      <w:pPr>
        <w:widowControl w:val="0"/>
        <w:spacing w:after="0" w:line="276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:rsidR="00B13091" w:rsidRDefault="00B13091" w:rsidP="00991E9C">
      <w:pPr>
        <w:widowControl w:val="0"/>
        <w:spacing w:after="0" w:line="276" w:lineRule="auto"/>
        <w:jc w:val="center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Pour une prime de 300€</w:t>
      </w:r>
    </w:p>
    <w:p w:rsidR="00991E9C" w:rsidRDefault="00991E9C" w:rsidP="00991E9C">
      <w:pPr>
        <w:widowControl w:val="0"/>
        <w:spacing w:after="0" w:line="276" w:lineRule="auto"/>
        <w:jc w:val="center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 xml:space="preserve">Pour l’augmentation du point d’indice pour tous les agents </w:t>
      </w:r>
    </w:p>
    <w:p w:rsidR="00991E9C" w:rsidRDefault="00991E9C" w:rsidP="00991E9C">
      <w:pPr>
        <w:widowControl w:val="0"/>
        <w:spacing w:after="0" w:line="276" w:lineRule="auto"/>
        <w:jc w:val="center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Pour la stagiairisation de tous les CDD quel que soit le grade.</w:t>
      </w:r>
    </w:p>
    <w:p w:rsidR="00991E9C" w:rsidRDefault="00991E9C" w:rsidP="00991E9C">
      <w:pPr>
        <w:widowControl w:val="0"/>
        <w:spacing w:after="0" w:line="276" w:lineRule="auto"/>
        <w:jc w:val="center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Pour l’ouverture de d’aval</w:t>
      </w:r>
    </w:p>
    <w:p w:rsidR="00A325C1" w:rsidRDefault="00A325C1" w:rsidP="00991E9C">
      <w:pPr>
        <w:widowControl w:val="0"/>
        <w:spacing w:after="0" w:line="276" w:lineRule="auto"/>
        <w:jc w:val="center"/>
        <w:rPr>
          <w:rFonts w:ascii="Arial" w:hAnsi="Arial" w:cs="Arial"/>
          <w:bCs/>
          <w:sz w:val="24"/>
          <w:szCs w:val="24"/>
          <w14:ligatures w14:val="none"/>
        </w:rPr>
      </w:pPr>
    </w:p>
    <w:p w:rsidR="00D326A6" w:rsidRDefault="00D326A6" w:rsidP="00A325C1">
      <w:pPr>
        <w:widowControl w:val="0"/>
        <w:spacing w:after="0" w:line="276" w:lineRule="auto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Seule</w:t>
      </w:r>
      <w:r w:rsidR="00B83BCD">
        <w:rPr>
          <w:rFonts w:ascii="Arial" w:hAnsi="Arial" w:cs="Arial"/>
          <w:bCs/>
          <w:sz w:val="24"/>
          <w:szCs w:val="24"/>
          <w14:ligatures w14:val="none"/>
        </w:rPr>
        <w:t>s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 garantie</w:t>
      </w:r>
      <w:r w:rsidR="00B83BCD">
        <w:rPr>
          <w:rFonts w:ascii="Arial" w:hAnsi="Arial" w:cs="Arial"/>
          <w:bCs/>
          <w:sz w:val="24"/>
          <w:szCs w:val="24"/>
          <w14:ligatures w14:val="none"/>
        </w:rPr>
        <w:t>s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 pour une meilleure prise en charge des patients en toute sécurité.</w:t>
      </w:r>
    </w:p>
    <w:p w:rsidR="00D326A6" w:rsidRDefault="00A325C1" w:rsidP="00A325C1">
      <w:pPr>
        <w:widowControl w:val="0"/>
        <w:spacing w:after="0" w:line="276" w:lineRule="auto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S</w:t>
      </w:r>
      <w:r w:rsidR="00D326A6">
        <w:rPr>
          <w:rFonts w:ascii="Arial" w:hAnsi="Arial" w:cs="Arial"/>
          <w:bCs/>
          <w:sz w:val="24"/>
          <w:szCs w:val="24"/>
          <w14:ligatures w14:val="none"/>
        </w:rPr>
        <w:t>elo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n un sondage </w:t>
      </w:r>
      <w:proofErr w:type="spellStart"/>
      <w:r>
        <w:rPr>
          <w:rFonts w:ascii="Arial" w:hAnsi="Arial" w:cs="Arial"/>
          <w:bCs/>
          <w:sz w:val="24"/>
          <w:szCs w:val="24"/>
          <w14:ligatures w14:val="none"/>
        </w:rPr>
        <w:t>Odoxa</w:t>
      </w:r>
      <w:proofErr w:type="spellEnd"/>
      <w:r>
        <w:rPr>
          <w:rFonts w:ascii="Arial" w:hAnsi="Arial" w:cs="Arial"/>
          <w:bCs/>
          <w:sz w:val="24"/>
          <w:szCs w:val="24"/>
          <w14:ligatures w14:val="none"/>
        </w:rPr>
        <w:t xml:space="preserve"> publié par l’AFP, plus de 9 français sur 10 (92%) soutiennent la </w:t>
      </w:r>
      <w:r w:rsidR="00B83BCD">
        <w:rPr>
          <w:rFonts w:ascii="Arial" w:hAnsi="Arial" w:cs="Arial"/>
          <w:bCs/>
          <w:sz w:val="24"/>
          <w:szCs w:val="24"/>
          <w14:ligatures w14:val="none"/>
        </w:rPr>
        <w:t>grève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 actuelle dans les hôpitaux (</w:t>
      </w:r>
      <w:proofErr w:type="spellStart"/>
      <w:r>
        <w:rPr>
          <w:rFonts w:ascii="Arial" w:hAnsi="Arial" w:cs="Arial"/>
          <w:bCs/>
          <w:sz w:val="24"/>
          <w:szCs w:val="24"/>
          <w14:ligatures w14:val="none"/>
        </w:rPr>
        <w:t>cf</w:t>
      </w:r>
      <w:proofErr w:type="spellEnd"/>
      <w:r>
        <w:rPr>
          <w:rFonts w:ascii="Arial" w:hAnsi="Arial" w:cs="Arial"/>
          <w:bCs/>
          <w:sz w:val="24"/>
          <w:szCs w:val="24"/>
          <w14:ligatures w14:val="none"/>
        </w:rPr>
        <w:t xml:space="preserve"> figaro, France info….)</w:t>
      </w:r>
    </w:p>
    <w:p w:rsidR="00B13091" w:rsidRDefault="00B13091" w:rsidP="00B13091">
      <w:pPr>
        <w:widowControl w:val="0"/>
        <w:spacing w:after="0" w:line="276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:rsidR="00B13091" w:rsidRDefault="00B13091" w:rsidP="00B13091">
      <w:pPr>
        <w:widowControl w:val="0"/>
        <w:spacing w:after="0" w:line="276" w:lineRule="auto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:rsidR="00F526BE" w:rsidRPr="00B13091" w:rsidRDefault="00492C4C" w:rsidP="00B13091">
      <w:pPr>
        <w:widowControl w:val="0"/>
        <w:spacing w:after="0"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  <w14:ligatures w14:val="none"/>
        </w:rPr>
      </w:pPr>
      <w:r w:rsidRPr="00B13091">
        <w:rPr>
          <w:rFonts w:ascii="Arial" w:hAnsi="Arial" w:cs="Arial"/>
          <w:b/>
          <w:bCs/>
          <w:color w:val="FF0000"/>
          <w:sz w:val="24"/>
          <w:szCs w:val="24"/>
          <w14:ligatures w14:val="none"/>
        </w:rPr>
        <w:t>A HEH les organisations syndicales FO et CGT s’</w:t>
      </w:r>
      <w:r w:rsidR="00F526BE" w:rsidRPr="00B13091">
        <w:rPr>
          <w:rFonts w:ascii="Arial" w:hAnsi="Arial" w:cs="Arial"/>
          <w:b/>
          <w:bCs/>
          <w:color w:val="FF0000"/>
          <w:sz w:val="24"/>
          <w:szCs w:val="24"/>
          <w14:ligatures w14:val="none"/>
        </w:rPr>
        <w:t>associent à cet</w:t>
      </w:r>
      <w:r w:rsidRPr="00B13091">
        <w:rPr>
          <w:rFonts w:ascii="Arial" w:hAnsi="Arial" w:cs="Arial"/>
          <w:b/>
          <w:bCs/>
          <w:color w:val="FF0000"/>
          <w:sz w:val="24"/>
          <w:szCs w:val="24"/>
          <w14:ligatures w14:val="none"/>
        </w:rPr>
        <w:t xml:space="preserve"> appel</w:t>
      </w:r>
      <w:r w:rsidR="00F526BE" w:rsidRPr="00B13091">
        <w:rPr>
          <w:rFonts w:ascii="Arial" w:hAnsi="Arial" w:cs="Arial"/>
          <w:b/>
          <w:bCs/>
          <w:color w:val="FF0000"/>
          <w:sz w:val="24"/>
          <w:szCs w:val="24"/>
          <w14:ligatures w14:val="none"/>
        </w:rPr>
        <w:t xml:space="preserve"> national</w:t>
      </w:r>
      <w:r w:rsidR="00B83BCD">
        <w:rPr>
          <w:rFonts w:ascii="Arial" w:hAnsi="Arial" w:cs="Arial"/>
          <w:b/>
          <w:bCs/>
          <w:color w:val="FF0000"/>
          <w:sz w:val="24"/>
          <w:szCs w:val="24"/>
          <w14:ligatures w14:val="none"/>
        </w:rPr>
        <w:t xml:space="preserve"> et</w:t>
      </w:r>
      <w:r w:rsidR="00F526BE" w:rsidRPr="00B13091">
        <w:rPr>
          <w:rFonts w:ascii="Arial" w:hAnsi="Arial" w:cs="Arial"/>
          <w:b/>
          <w:bCs/>
          <w:color w:val="FF0000"/>
          <w:sz w:val="24"/>
          <w:szCs w:val="24"/>
          <w14:ligatures w14:val="none"/>
        </w:rPr>
        <w:t xml:space="preserve"> seront au côté de celles et ceux qui rejoindront le mouvement.</w:t>
      </w:r>
    </w:p>
    <w:p w:rsidR="00F526BE" w:rsidRDefault="00F526BE" w:rsidP="0078509D">
      <w:pPr>
        <w:widowControl w:val="0"/>
        <w:spacing w:after="0" w:line="276" w:lineRule="auto"/>
        <w:jc w:val="center"/>
        <w:rPr>
          <w:rFonts w:ascii="Arial" w:hAnsi="Arial" w:cs="Arial"/>
          <w:bCs/>
          <w:sz w:val="24"/>
          <w:szCs w:val="24"/>
          <w14:ligatures w14:val="none"/>
        </w:rPr>
      </w:pPr>
    </w:p>
    <w:p w:rsidR="00492C4C" w:rsidRPr="00F526BE" w:rsidRDefault="00F526BE" w:rsidP="00CA1A7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14:ligatures w14:val="none"/>
        </w:rPr>
      </w:pPr>
      <w:r w:rsidRPr="00F526BE">
        <w:rPr>
          <w:rFonts w:ascii="Arial" w:hAnsi="Arial" w:cs="Arial"/>
          <w:b/>
          <w:bCs/>
          <w:sz w:val="36"/>
          <w:szCs w:val="36"/>
          <w14:ligatures w14:val="none"/>
        </w:rPr>
        <w:t>Assemblée Générale le</w:t>
      </w:r>
      <w:r w:rsidR="0078509D">
        <w:rPr>
          <w:rFonts w:ascii="Arial" w:hAnsi="Arial" w:cs="Arial"/>
          <w:b/>
          <w:bCs/>
          <w:sz w:val="36"/>
          <w:szCs w:val="36"/>
          <w14:ligatures w14:val="none"/>
        </w:rPr>
        <w:t xml:space="preserve"> mercredi 10 juillet 2019 à 17h30</w:t>
      </w:r>
    </w:p>
    <w:p w:rsidR="00EC25FC" w:rsidRDefault="0078509D" w:rsidP="00CA1A78">
      <w:pPr>
        <w:widowControl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Salle de réunion Bât 25 (bureau des entrées) 1</w:t>
      </w:r>
      <w:r w:rsidRPr="0078509D">
        <w:rPr>
          <w:rFonts w:ascii="Arial" w:hAnsi="Arial" w:cs="Arial"/>
          <w:b/>
          <w:sz w:val="36"/>
          <w:szCs w:val="36"/>
          <w:vertAlign w:val="superscript"/>
        </w:rPr>
        <w:t>er</w:t>
      </w:r>
      <w:r>
        <w:rPr>
          <w:rFonts w:ascii="Arial" w:hAnsi="Arial" w:cs="Arial"/>
          <w:b/>
          <w:sz w:val="36"/>
          <w:szCs w:val="36"/>
        </w:rPr>
        <w:t xml:space="preserve"> étage</w:t>
      </w:r>
    </w:p>
    <w:p w:rsidR="0078509D" w:rsidRDefault="0078509D" w:rsidP="0078509D">
      <w:pPr>
        <w:widowControl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8509D" w:rsidRPr="0078509D" w:rsidRDefault="0078509D" w:rsidP="0078509D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8509D">
        <w:rPr>
          <w:rFonts w:ascii="Arial" w:hAnsi="Arial" w:cs="Arial"/>
          <w:b/>
          <w:sz w:val="28"/>
          <w:szCs w:val="28"/>
        </w:rPr>
        <w:t>Venez nombreux pour décider ensemble de la suite du mouvement (actions, banderol</w:t>
      </w:r>
      <w:r>
        <w:rPr>
          <w:rFonts w:ascii="Arial" w:hAnsi="Arial" w:cs="Arial"/>
          <w:b/>
          <w:sz w:val="28"/>
          <w:szCs w:val="28"/>
        </w:rPr>
        <w:t>e</w:t>
      </w:r>
      <w:r w:rsidRPr="0078509D">
        <w:rPr>
          <w:rFonts w:ascii="Arial" w:hAnsi="Arial" w:cs="Arial"/>
          <w:b/>
          <w:sz w:val="28"/>
          <w:szCs w:val="28"/>
        </w:rPr>
        <w:t>s….)</w:t>
      </w:r>
    </w:p>
    <w:p w:rsidR="0078509D" w:rsidRDefault="0078509D" w:rsidP="00876624">
      <w:pPr>
        <w:widowControl w:val="0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78509D" w:rsidRPr="00322F04" w:rsidRDefault="0078509D" w:rsidP="0078509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22F04">
        <w:rPr>
          <w:rFonts w:ascii="Arial" w:hAnsi="Arial" w:cs="Arial"/>
          <w:sz w:val="24"/>
          <w:szCs w:val="24"/>
        </w:rPr>
        <w:t>1h d’info syndicale est déposée</w:t>
      </w:r>
    </w:p>
    <w:p w:rsidR="001A4694" w:rsidRPr="006C2EBB" w:rsidRDefault="00B93C3A" w:rsidP="002F6BD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  <w:r w:rsidRPr="00105DF9">
        <w:rPr>
          <w:rFonts w:ascii="Arial" w:hAnsi="Arial" w:cs="Arial"/>
          <w:sz w:val="24"/>
          <w:szCs w:val="24"/>
          <w14:ligatures w14:val="none"/>
        </w:rPr>
        <w:t> </w:t>
      </w:r>
    </w:p>
    <w:sectPr w:rsidR="001A4694" w:rsidRPr="006C2EBB" w:rsidSect="0078509D">
      <w:pgSz w:w="11906" w:h="16838"/>
      <w:pgMar w:top="567" w:right="567" w:bottom="28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7D2"/>
    <w:multiLevelType w:val="hybridMultilevel"/>
    <w:tmpl w:val="BBF06D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624D0"/>
    <w:multiLevelType w:val="hybridMultilevel"/>
    <w:tmpl w:val="D6643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6208C"/>
    <w:multiLevelType w:val="hybridMultilevel"/>
    <w:tmpl w:val="9142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94"/>
    <w:rsid w:val="000D26EE"/>
    <w:rsid w:val="00105DF9"/>
    <w:rsid w:val="00133A18"/>
    <w:rsid w:val="001A4694"/>
    <w:rsid w:val="00290B80"/>
    <w:rsid w:val="002D49BD"/>
    <w:rsid w:val="002F6BDE"/>
    <w:rsid w:val="00322F04"/>
    <w:rsid w:val="00492C4C"/>
    <w:rsid w:val="00583D37"/>
    <w:rsid w:val="006C2EBB"/>
    <w:rsid w:val="00722152"/>
    <w:rsid w:val="0078509D"/>
    <w:rsid w:val="00876624"/>
    <w:rsid w:val="00991E9C"/>
    <w:rsid w:val="009E63A8"/>
    <w:rsid w:val="00A0647C"/>
    <w:rsid w:val="00A325C1"/>
    <w:rsid w:val="00AA2978"/>
    <w:rsid w:val="00AE08FD"/>
    <w:rsid w:val="00B13091"/>
    <w:rsid w:val="00B470E3"/>
    <w:rsid w:val="00B83BCD"/>
    <w:rsid w:val="00B93C3A"/>
    <w:rsid w:val="00C9550F"/>
    <w:rsid w:val="00CA1A78"/>
    <w:rsid w:val="00D326A6"/>
    <w:rsid w:val="00DC4DEC"/>
    <w:rsid w:val="00E714D8"/>
    <w:rsid w:val="00EB71A3"/>
    <w:rsid w:val="00EC25FC"/>
    <w:rsid w:val="00F144DE"/>
    <w:rsid w:val="00F33804"/>
    <w:rsid w:val="00F41481"/>
    <w:rsid w:val="00F5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02"/>
    <w:pPr>
      <w:spacing w:after="120" w:line="283" w:lineRule="auto"/>
    </w:pPr>
    <w:rPr>
      <w:rFonts w:ascii="Calibri" w:eastAsia="Times New Roman" w:hAnsi="Calibri" w:cs="Times New Roman"/>
      <w:color w:val="000000"/>
      <w:kern w:val="2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D37"/>
    <w:rPr>
      <w:rFonts w:ascii="Tahoma" w:eastAsia="Times New Roman" w:hAnsi="Tahoma" w:cs="Tahoma"/>
      <w:color w:val="000000"/>
      <w:kern w:val="2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AA2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02"/>
    <w:pPr>
      <w:spacing w:after="120" w:line="283" w:lineRule="auto"/>
    </w:pPr>
    <w:rPr>
      <w:rFonts w:ascii="Calibri" w:eastAsia="Times New Roman" w:hAnsi="Calibri" w:cs="Times New Roman"/>
      <w:color w:val="000000"/>
      <w:kern w:val="2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D37"/>
    <w:rPr>
      <w:rFonts w:ascii="Tahoma" w:eastAsia="Times New Roman" w:hAnsi="Tahoma" w:cs="Tahoma"/>
      <w:color w:val="000000"/>
      <w:kern w:val="2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AA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3543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HACHEMI, Cgt-Raja</dc:creator>
  <cp:lastModifiedBy>HACHEMI, Cgt-Raja</cp:lastModifiedBy>
  <cp:revision>2</cp:revision>
  <dcterms:created xsi:type="dcterms:W3CDTF">2019-07-03T10:18:00Z</dcterms:created>
  <dcterms:modified xsi:type="dcterms:W3CDTF">2019-07-03T10:18:00Z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Hospices Civils de Lyon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